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14" w:rsidRPr="00045D06" w:rsidRDefault="00045D06" w:rsidP="00045D06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45D06">
        <w:rPr>
          <w:rFonts w:ascii="Times New Roman" w:hAnsi="Times New Roman" w:cs="Times New Roman"/>
          <w:i/>
          <w:sz w:val="24"/>
          <w:szCs w:val="24"/>
        </w:rPr>
        <w:t>С</w:t>
      </w:r>
      <w:r w:rsidR="008F0A14" w:rsidRPr="00045D06">
        <w:rPr>
          <w:rFonts w:ascii="Times New Roman" w:hAnsi="Times New Roman" w:cs="Times New Roman"/>
          <w:i/>
          <w:sz w:val="24"/>
          <w:szCs w:val="24"/>
        </w:rPr>
        <w:t>тукалова</w:t>
      </w:r>
      <w:proofErr w:type="spellEnd"/>
      <w:r w:rsidR="008F0A14" w:rsidRPr="00045D06">
        <w:rPr>
          <w:rFonts w:ascii="Times New Roman" w:hAnsi="Times New Roman" w:cs="Times New Roman"/>
          <w:i/>
          <w:sz w:val="24"/>
          <w:szCs w:val="24"/>
        </w:rPr>
        <w:t xml:space="preserve"> А.А.</w:t>
      </w:r>
    </w:p>
    <w:p w:rsidR="008F0A14" w:rsidRPr="00045D06" w:rsidRDefault="008F0A14" w:rsidP="00045D0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5D06">
        <w:rPr>
          <w:rFonts w:ascii="Times New Roman" w:hAnsi="Times New Roman" w:cs="Times New Roman"/>
          <w:i/>
          <w:sz w:val="24"/>
          <w:szCs w:val="24"/>
        </w:rPr>
        <w:t xml:space="preserve">канд. </w:t>
      </w:r>
      <w:proofErr w:type="spellStart"/>
      <w:r w:rsidRPr="00045D06">
        <w:rPr>
          <w:rFonts w:ascii="Times New Roman" w:hAnsi="Times New Roman" w:cs="Times New Roman"/>
          <w:i/>
          <w:sz w:val="24"/>
          <w:szCs w:val="24"/>
        </w:rPr>
        <w:t>пед</w:t>
      </w:r>
      <w:proofErr w:type="spellEnd"/>
      <w:r w:rsidRPr="00045D06">
        <w:rPr>
          <w:rFonts w:ascii="Times New Roman" w:hAnsi="Times New Roman" w:cs="Times New Roman"/>
          <w:i/>
          <w:sz w:val="24"/>
          <w:szCs w:val="24"/>
        </w:rPr>
        <w:t>. наук,</w:t>
      </w:r>
    </w:p>
    <w:p w:rsidR="008F0A14" w:rsidRPr="00045D06" w:rsidRDefault="008F0A14" w:rsidP="00045D0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5D06">
        <w:rPr>
          <w:rFonts w:ascii="Times New Roman" w:hAnsi="Times New Roman" w:cs="Times New Roman"/>
          <w:i/>
          <w:sz w:val="24"/>
          <w:szCs w:val="24"/>
        </w:rPr>
        <w:t>старший научный сотрудник</w:t>
      </w:r>
    </w:p>
    <w:p w:rsidR="008F0A14" w:rsidRPr="00045D06" w:rsidRDefault="008F0A14" w:rsidP="00045D0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5D06">
        <w:rPr>
          <w:rFonts w:ascii="Times New Roman" w:hAnsi="Times New Roman" w:cs="Times New Roman"/>
          <w:i/>
          <w:sz w:val="24"/>
          <w:szCs w:val="24"/>
        </w:rPr>
        <w:t>Баженов С.Р.</w:t>
      </w:r>
    </w:p>
    <w:p w:rsidR="008F0A14" w:rsidRPr="00045D06" w:rsidRDefault="008F0A14" w:rsidP="00045D0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5D06">
        <w:rPr>
          <w:rFonts w:ascii="Times New Roman" w:hAnsi="Times New Roman" w:cs="Times New Roman"/>
          <w:i/>
          <w:sz w:val="24"/>
          <w:szCs w:val="24"/>
        </w:rPr>
        <w:t xml:space="preserve">канд. </w:t>
      </w:r>
      <w:proofErr w:type="spellStart"/>
      <w:r w:rsidRPr="00045D06">
        <w:rPr>
          <w:rFonts w:ascii="Times New Roman" w:hAnsi="Times New Roman" w:cs="Times New Roman"/>
          <w:i/>
          <w:sz w:val="24"/>
          <w:szCs w:val="24"/>
        </w:rPr>
        <w:t>техн</w:t>
      </w:r>
      <w:proofErr w:type="spellEnd"/>
      <w:r w:rsidRPr="00045D06">
        <w:rPr>
          <w:rFonts w:ascii="Times New Roman" w:hAnsi="Times New Roman" w:cs="Times New Roman"/>
          <w:i/>
          <w:sz w:val="24"/>
          <w:szCs w:val="24"/>
        </w:rPr>
        <w:t>. наук,</w:t>
      </w:r>
    </w:p>
    <w:p w:rsidR="005E162F" w:rsidRPr="00045D06" w:rsidRDefault="00543409" w:rsidP="00045D0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5D06">
        <w:rPr>
          <w:rFonts w:ascii="Times New Roman" w:hAnsi="Times New Roman" w:cs="Times New Roman"/>
          <w:i/>
          <w:sz w:val="24"/>
          <w:szCs w:val="24"/>
        </w:rPr>
        <w:t>зав. отделом автоматизированных систем</w:t>
      </w:r>
    </w:p>
    <w:p w:rsidR="00B47D97" w:rsidRPr="00045D06" w:rsidRDefault="00B47D97" w:rsidP="00045D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D06">
        <w:rPr>
          <w:rFonts w:ascii="Times New Roman" w:hAnsi="Times New Roman" w:cs="Times New Roman"/>
          <w:b/>
          <w:sz w:val="24"/>
          <w:szCs w:val="24"/>
        </w:rPr>
        <w:t>Создание системы электронных каталогов и баз данных библиотек научно-исследовательских учреждений СО РАН</w:t>
      </w:r>
    </w:p>
    <w:p w:rsidR="00643521" w:rsidRPr="00045D06" w:rsidRDefault="00643521" w:rsidP="00045D0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5D06">
        <w:rPr>
          <w:rFonts w:ascii="Times New Roman" w:hAnsi="Times New Roman" w:cs="Times New Roman"/>
          <w:sz w:val="24"/>
          <w:szCs w:val="24"/>
        </w:rPr>
        <w:t xml:space="preserve">В современных условиях недостаточного финансирования у большинства библиотек нет возможности удовлетворить информационные потребности </w:t>
      </w:r>
      <w:r w:rsidR="005E162F" w:rsidRPr="00045D06">
        <w:rPr>
          <w:rFonts w:ascii="Times New Roman" w:hAnsi="Times New Roman" w:cs="Times New Roman"/>
          <w:sz w:val="24"/>
          <w:szCs w:val="24"/>
        </w:rPr>
        <w:t>пользователей</w:t>
      </w:r>
      <w:r w:rsidRPr="00045D06">
        <w:rPr>
          <w:rFonts w:ascii="Times New Roman" w:hAnsi="Times New Roman" w:cs="Times New Roman"/>
          <w:sz w:val="24"/>
          <w:szCs w:val="24"/>
        </w:rPr>
        <w:t xml:space="preserve"> собственными фондами. В то же время многие библиотеки хранят ценную информацию для </w:t>
      </w:r>
      <w:r w:rsidR="005E162F" w:rsidRPr="00045D06">
        <w:rPr>
          <w:rFonts w:ascii="Times New Roman" w:hAnsi="Times New Roman" w:cs="Times New Roman"/>
          <w:sz w:val="24"/>
          <w:szCs w:val="24"/>
        </w:rPr>
        <w:t xml:space="preserve">ученых и </w:t>
      </w:r>
      <w:r w:rsidRPr="00045D06">
        <w:rPr>
          <w:rFonts w:ascii="Times New Roman" w:hAnsi="Times New Roman" w:cs="Times New Roman"/>
          <w:sz w:val="24"/>
          <w:szCs w:val="24"/>
        </w:rPr>
        <w:t>специалистов различных областей знаний</w:t>
      </w:r>
      <w:r w:rsidRPr="00073913">
        <w:rPr>
          <w:rFonts w:ascii="Times New Roman" w:hAnsi="Times New Roman" w:cs="Times New Roman"/>
          <w:sz w:val="24"/>
          <w:szCs w:val="24"/>
        </w:rPr>
        <w:t xml:space="preserve">. Максимально полное удовлетворение спроса на информацию среди пользователей библиотек возможно при объединении </w:t>
      </w:r>
      <w:r w:rsidR="00993341" w:rsidRPr="00073913">
        <w:rPr>
          <w:rFonts w:ascii="Times New Roman" w:hAnsi="Times New Roman" w:cs="Times New Roman"/>
          <w:sz w:val="24"/>
          <w:szCs w:val="24"/>
        </w:rPr>
        <w:t xml:space="preserve">и обмене </w:t>
      </w:r>
      <w:r w:rsidRPr="00073913">
        <w:rPr>
          <w:rFonts w:ascii="Times New Roman" w:hAnsi="Times New Roman" w:cs="Times New Roman"/>
          <w:sz w:val="24"/>
          <w:szCs w:val="24"/>
        </w:rPr>
        <w:t>их информационных ресурсов</w:t>
      </w:r>
      <w:r w:rsidR="00993341" w:rsidRPr="00073913">
        <w:rPr>
          <w:rFonts w:ascii="Times New Roman" w:hAnsi="Times New Roman" w:cs="Times New Roman"/>
          <w:sz w:val="24"/>
          <w:szCs w:val="24"/>
        </w:rPr>
        <w:t>.</w:t>
      </w:r>
      <w:r w:rsidRPr="00045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521" w:rsidRPr="00045D06" w:rsidRDefault="005E162F" w:rsidP="00045D0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5D06">
        <w:rPr>
          <w:rFonts w:ascii="Times New Roman" w:hAnsi="Times New Roman" w:cs="Times New Roman"/>
          <w:sz w:val="24"/>
          <w:szCs w:val="24"/>
        </w:rPr>
        <w:t>В ГПНТБ СО РАН</w:t>
      </w:r>
      <w:r w:rsidR="00B53E1B">
        <w:rPr>
          <w:rFonts w:ascii="Times New Roman" w:hAnsi="Times New Roman" w:cs="Times New Roman"/>
          <w:sz w:val="24"/>
          <w:szCs w:val="24"/>
        </w:rPr>
        <w:t>,</w:t>
      </w:r>
      <w:r w:rsidRPr="00045D06">
        <w:rPr>
          <w:rFonts w:ascii="Times New Roman" w:hAnsi="Times New Roman" w:cs="Times New Roman"/>
          <w:sz w:val="24"/>
          <w:szCs w:val="24"/>
        </w:rPr>
        <w:t xml:space="preserve"> </w:t>
      </w:r>
      <w:r w:rsidR="0052726B" w:rsidRPr="00045D06">
        <w:rPr>
          <w:rFonts w:ascii="Times New Roman" w:hAnsi="Times New Roman" w:cs="Times New Roman"/>
          <w:sz w:val="24"/>
          <w:szCs w:val="24"/>
        </w:rPr>
        <w:t>в целях</w:t>
      </w:r>
      <w:r w:rsidR="00643521" w:rsidRPr="00045D06">
        <w:rPr>
          <w:rFonts w:ascii="Times New Roman" w:hAnsi="Times New Roman" w:cs="Times New Roman"/>
          <w:sz w:val="24"/>
          <w:szCs w:val="24"/>
        </w:rPr>
        <w:t xml:space="preserve"> </w:t>
      </w:r>
      <w:r w:rsidR="0052726B" w:rsidRPr="00045D06">
        <w:rPr>
          <w:rFonts w:ascii="Times New Roman" w:hAnsi="Times New Roman" w:cs="Times New Roman"/>
          <w:sz w:val="24"/>
          <w:szCs w:val="24"/>
        </w:rPr>
        <w:t>повышения уровня обслуживания пользователей библиотеки</w:t>
      </w:r>
      <w:r w:rsidR="00B53E1B">
        <w:rPr>
          <w:rFonts w:ascii="Times New Roman" w:hAnsi="Times New Roman" w:cs="Times New Roman"/>
          <w:sz w:val="24"/>
          <w:szCs w:val="24"/>
        </w:rPr>
        <w:t>,</w:t>
      </w:r>
      <w:r w:rsidR="00643521" w:rsidRPr="00045D06">
        <w:rPr>
          <w:rFonts w:ascii="Times New Roman" w:hAnsi="Times New Roman" w:cs="Times New Roman"/>
          <w:sz w:val="24"/>
          <w:szCs w:val="24"/>
        </w:rPr>
        <w:t xml:space="preserve"> принято решение предоставить доступ к электронным каталогам и базам данных 11-ти библиотек научно-исследовательских учреждений СО РАН, информационные ресурсы которых размещены в Едином центре автоматизации ГПНТБ СО РАН. </w:t>
      </w:r>
    </w:p>
    <w:p w:rsidR="005E162F" w:rsidRPr="00045D06" w:rsidRDefault="005E162F" w:rsidP="00045D0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5D06">
        <w:rPr>
          <w:rFonts w:ascii="Times New Roman" w:eastAsia="Calibri" w:hAnsi="Times New Roman" w:cs="Times New Roman"/>
          <w:sz w:val="24"/>
          <w:szCs w:val="24"/>
        </w:rPr>
        <w:t>В результате проделанной работы созданы 4 элемента, объединяющи</w:t>
      </w:r>
      <w:r w:rsidR="004326F2">
        <w:rPr>
          <w:rFonts w:ascii="Times New Roman" w:eastAsia="Calibri" w:hAnsi="Times New Roman" w:cs="Times New Roman"/>
          <w:sz w:val="24"/>
          <w:szCs w:val="24"/>
        </w:rPr>
        <w:t>е</w:t>
      </w:r>
      <w:r w:rsidRPr="00045D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E1B">
        <w:rPr>
          <w:rFonts w:ascii="Times New Roman" w:eastAsia="Calibri" w:hAnsi="Times New Roman" w:cs="Times New Roman"/>
          <w:sz w:val="24"/>
          <w:szCs w:val="24"/>
        </w:rPr>
        <w:t>электронные каталоги</w:t>
      </w:r>
      <w:r w:rsidRPr="00045D06">
        <w:rPr>
          <w:rFonts w:ascii="Times New Roman" w:eastAsia="Calibri" w:hAnsi="Times New Roman" w:cs="Times New Roman"/>
          <w:sz w:val="24"/>
          <w:szCs w:val="24"/>
        </w:rPr>
        <w:t xml:space="preserve"> библиотек-участниц по видам издания: электронный каталог книг, электронный каталог периодических изданий, электронный каталог авторефератов диссертаций</w:t>
      </w:r>
      <w:r w:rsidR="00B53E1B">
        <w:rPr>
          <w:rFonts w:ascii="Times New Roman" w:eastAsia="Calibri" w:hAnsi="Times New Roman" w:cs="Times New Roman"/>
          <w:sz w:val="24"/>
          <w:szCs w:val="24"/>
        </w:rPr>
        <w:t xml:space="preserve"> и диссертаций</w:t>
      </w:r>
      <w:r w:rsidRPr="00045D06">
        <w:rPr>
          <w:rFonts w:ascii="Times New Roman" w:eastAsia="Calibri" w:hAnsi="Times New Roman" w:cs="Times New Roman"/>
          <w:sz w:val="24"/>
          <w:szCs w:val="24"/>
        </w:rPr>
        <w:t>, база данных трудов сотрудников научно-исследовательских учреждений СО РАН.</w:t>
      </w:r>
    </w:p>
    <w:p w:rsidR="00643521" w:rsidRPr="00045D06" w:rsidRDefault="005E162F" w:rsidP="00045D0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45D06">
        <w:rPr>
          <w:rFonts w:ascii="Times New Roman" w:hAnsi="Times New Roman" w:cs="Times New Roman"/>
          <w:sz w:val="24"/>
          <w:szCs w:val="24"/>
        </w:rPr>
        <w:t>Создание системы электронных каталогов и баз данных библиотек научно-исследовательских учреждений СО РАН дает</w:t>
      </w:r>
      <w:r w:rsidR="00643521" w:rsidRPr="00045D06">
        <w:rPr>
          <w:rFonts w:ascii="Times New Roman" w:hAnsi="Times New Roman" w:cs="Times New Roman"/>
          <w:sz w:val="24"/>
          <w:szCs w:val="24"/>
        </w:rPr>
        <w:t xml:space="preserve"> возможность одновременного поиска информации в </w:t>
      </w:r>
      <w:r w:rsidRPr="00045D06">
        <w:rPr>
          <w:rFonts w:ascii="Times New Roman" w:hAnsi="Times New Roman" w:cs="Times New Roman"/>
          <w:sz w:val="24"/>
          <w:szCs w:val="24"/>
        </w:rPr>
        <w:t>электронных каталогах</w:t>
      </w:r>
      <w:r w:rsidR="00643521" w:rsidRPr="00045D06">
        <w:rPr>
          <w:rFonts w:ascii="Times New Roman" w:hAnsi="Times New Roman" w:cs="Times New Roman"/>
          <w:sz w:val="24"/>
          <w:szCs w:val="24"/>
        </w:rPr>
        <w:t xml:space="preserve"> Красноярского и Омского научных центров</w:t>
      </w:r>
      <w:r w:rsidRPr="00045D06">
        <w:rPr>
          <w:rFonts w:ascii="Times New Roman" w:hAnsi="Times New Roman" w:cs="Times New Roman"/>
          <w:sz w:val="24"/>
          <w:szCs w:val="24"/>
        </w:rPr>
        <w:t>,</w:t>
      </w:r>
      <w:r w:rsidR="00643521" w:rsidRPr="00045D06">
        <w:rPr>
          <w:rFonts w:ascii="Times New Roman" w:hAnsi="Times New Roman" w:cs="Times New Roman"/>
          <w:sz w:val="24"/>
          <w:szCs w:val="24"/>
        </w:rPr>
        <w:t xml:space="preserve"> каталогах ГПНТБ СО РАН, </w:t>
      </w:r>
      <w:r w:rsidRPr="00045D06">
        <w:rPr>
          <w:rFonts w:ascii="Times New Roman" w:hAnsi="Times New Roman" w:cs="Times New Roman"/>
          <w:sz w:val="24"/>
          <w:szCs w:val="24"/>
        </w:rPr>
        <w:t xml:space="preserve">Института ядерной физики, Института цитологии и генетики СО РАН, </w:t>
      </w:r>
      <w:r w:rsidR="00643521" w:rsidRPr="00045D06">
        <w:rPr>
          <w:rFonts w:ascii="Times New Roman" w:hAnsi="Times New Roman" w:cs="Times New Roman"/>
          <w:sz w:val="24"/>
          <w:szCs w:val="24"/>
        </w:rPr>
        <w:t xml:space="preserve">решать задачи не только  тематического поиска, но и комплектования, </w:t>
      </w:r>
      <w:proofErr w:type="spellStart"/>
      <w:r w:rsidR="00643521" w:rsidRPr="00045D06">
        <w:rPr>
          <w:rFonts w:ascii="Times New Roman" w:hAnsi="Times New Roman" w:cs="Times New Roman"/>
          <w:sz w:val="24"/>
          <w:szCs w:val="24"/>
        </w:rPr>
        <w:t>докомплектования</w:t>
      </w:r>
      <w:proofErr w:type="spellEnd"/>
      <w:r w:rsidR="00073913">
        <w:rPr>
          <w:rFonts w:ascii="Times New Roman" w:hAnsi="Times New Roman" w:cs="Times New Roman"/>
          <w:sz w:val="24"/>
          <w:szCs w:val="24"/>
        </w:rPr>
        <w:t>, каталогизации</w:t>
      </w:r>
      <w:r w:rsidR="00643521" w:rsidRPr="00045D06">
        <w:rPr>
          <w:rFonts w:ascii="Times New Roman" w:hAnsi="Times New Roman" w:cs="Times New Roman"/>
          <w:sz w:val="24"/>
          <w:szCs w:val="24"/>
        </w:rPr>
        <w:t xml:space="preserve"> и </w:t>
      </w:r>
      <w:r w:rsidRPr="00045D06">
        <w:rPr>
          <w:rFonts w:ascii="Times New Roman" w:hAnsi="Times New Roman" w:cs="Times New Roman"/>
          <w:sz w:val="24"/>
          <w:szCs w:val="24"/>
        </w:rPr>
        <w:t>межбиблиотечного абонемента</w:t>
      </w:r>
      <w:r w:rsidR="00643521" w:rsidRPr="00045D0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045D06" w:rsidRDefault="00643521" w:rsidP="00045D0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5D06">
        <w:rPr>
          <w:rFonts w:ascii="Times New Roman" w:hAnsi="Times New Roman" w:cs="Times New Roman"/>
          <w:sz w:val="24"/>
          <w:szCs w:val="24"/>
        </w:rPr>
        <w:t>Дальнейшая деятельность в рамках системы будет направлена на разработку новых корпоративных продуктов, привлечение новых участников</w:t>
      </w:r>
      <w:r w:rsidRPr="00045D06">
        <w:rPr>
          <w:rFonts w:ascii="Times New Roman" w:hAnsi="Times New Roman" w:cs="Times New Roman"/>
          <w:bCs/>
          <w:sz w:val="24"/>
          <w:szCs w:val="24"/>
        </w:rPr>
        <w:t>, п</w:t>
      </w:r>
      <w:r w:rsidRPr="00045D06">
        <w:rPr>
          <w:rFonts w:ascii="Times New Roman" w:hAnsi="Times New Roman" w:cs="Times New Roman"/>
          <w:sz w:val="24"/>
          <w:szCs w:val="24"/>
        </w:rPr>
        <w:t xml:space="preserve">ропаганду и популяризацию полученного продукта среди библиотек </w:t>
      </w:r>
      <w:r w:rsidR="0052726B" w:rsidRPr="00045D06">
        <w:rPr>
          <w:rFonts w:ascii="Times New Roman" w:hAnsi="Times New Roman" w:cs="Times New Roman"/>
          <w:sz w:val="24"/>
          <w:szCs w:val="24"/>
        </w:rPr>
        <w:t>научно-исследовательских учреждений</w:t>
      </w:r>
      <w:r w:rsidRPr="00045D06">
        <w:rPr>
          <w:rFonts w:ascii="Times New Roman" w:hAnsi="Times New Roman" w:cs="Times New Roman"/>
          <w:sz w:val="24"/>
          <w:szCs w:val="24"/>
        </w:rPr>
        <w:t xml:space="preserve"> СО РАН.</w:t>
      </w:r>
    </w:p>
    <w:p w:rsidR="00643521" w:rsidRPr="00045D06" w:rsidRDefault="0052726B" w:rsidP="00045D06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45D06">
        <w:rPr>
          <w:rFonts w:ascii="Times New Roman" w:hAnsi="Times New Roman" w:cs="Times New Roman"/>
          <w:sz w:val="24"/>
          <w:szCs w:val="24"/>
        </w:rPr>
        <w:t>Работа в этом направлении</w:t>
      </w:r>
      <w:r w:rsidR="00643521" w:rsidRPr="00045D06">
        <w:rPr>
          <w:rFonts w:ascii="Times New Roman" w:hAnsi="Times New Roman" w:cs="Times New Roman"/>
          <w:sz w:val="24"/>
          <w:szCs w:val="24"/>
        </w:rPr>
        <w:t xml:space="preserve"> позволит более эффективно использовать информационные ресурсы библиотек, поднимая уровень удовлетворения информационных потребностей общества,</w:t>
      </w:r>
      <w:r w:rsidR="00643521" w:rsidRPr="00045D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3521" w:rsidRPr="00045D06">
        <w:rPr>
          <w:rFonts w:ascii="Times New Roman" w:hAnsi="Times New Roman" w:cs="Times New Roman"/>
          <w:sz w:val="24"/>
          <w:szCs w:val="24"/>
        </w:rPr>
        <w:t>повысить качество библиотечной работы в целом.</w:t>
      </w:r>
    </w:p>
    <w:p w:rsidR="00822BFB" w:rsidRPr="00B47D97" w:rsidRDefault="00822BFB" w:rsidP="00FC7B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22BFB" w:rsidRPr="00B47D97" w:rsidSect="0012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8A8" w:rsidRDefault="00A658A8" w:rsidP="00643521">
      <w:pPr>
        <w:spacing w:after="0" w:line="240" w:lineRule="auto"/>
      </w:pPr>
      <w:r>
        <w:separator/>
      </w:r>
    </w:p>
  </w:endnote>
  <w:endnote w:type="continuationSeparator" w:id="0">
    <w:p w:rsidR="00A658A8" w:rsidRDefault="00A658A8" w:rsidP="0064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8A8" w:rsidRDefault="00A658A8" w:rsidP="00643521">
      <w:pPr>
        <w:spacing w:after="0" w:line="240" w:lineRule="auto"/>
      </w:pPr>
      <w:r>
        <w:separator/>
      </w:r>
    </w:p>
  </w:footnote>
  <w:footnote w:type="continuationSeparator" w:id="0">
    <w:p w:rsidR="00A658A8" w:rsidRDefault="00A658A8" w:rsidP="00643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042F"/>
    <w:multiLevelType w:val="hybridMultilevel"/>
    <w:tmpl w:val="3F2284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E75119"/>
    <w:multiLevelType w:val="hybridMultilevel"/>
    <w:tmpl w:val="7D10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82403"/>
    <w:multiLevelType w:val="hybridMultilevel"/>
    <w:tmpl w:val="71B0CE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8233285"/>
    <w:multiLevelType w:val="hybridMultilevel"/>
    <w:tmpl w:val="1DD0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747"/>
    <w:rsid w:val="00045D06"/>
    <w:rsid w:val="00073913"/>
    <w:rsid w:val="000D6834"/>
    <w:rsid w:val="000D6BFD"/>
    <w:rsid w:val="001266CC"/>
    <w:rsid w:val="001D7747"/>
    <w:rsid w:val="002226B6"/>
    <w:rsid w:val="00262DA1"/>
    <w:rsid w:val="00314CC2"/>
    <w:rsid w:val="00346FD2"/>
    <w:rsid w:val="004326F2"/>
    <w:rsid w:val="00465756"/>
    <w:rsid w:val="00484DC3"/>
    <w:rsid w:val="0052726B"/>
    <w:rsid w:val="00543409"/>
    <w:rsid w:val="005566FC"/>
    <w:rsid w:val="005E162F"/>
    <w:rsid w:val="006359FE"/>
    <w:rsid w:val="00643521"/>
    <w:rsid w:val="00737414"/>
    <w:rsid w:val="007442B3"/>
    <w:rsid w:val="00822BFB"/>
    <w:rsid w:val="008F0A14"/>
    <w:rsid w:val="009135F4"/>
    <w:rsid w:val="00993341"/>
    <w:rsid w:val="009B2191"/>
    <w:rsid w:val="00A658A8"/>
    <w:rsid w:val="00AD14B1"/>
    <w:rsid w:val="00B47D97"/>
    <w:rsid w:val="00B53E1B"/>
    <w:rsid w:val="00C524DC"/>
    <w:rsid w:val="00C97F60"/>
    <w:rsid w:val="00CB59DB"/>
    <w:rsid w:val="00D203FC"/>
    <w:rsid w:val="00EF3F89"/>
    <w:rsid w:val="00FB5FF8"/>
    <w:rsid w:val="00FC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CC"/>
  </w:style>
  <w:style w:type="paragraph" w:styleId="2">
    <w:name w:val="heading 2"/>
    <w:basedOn w:val="a"/>
    <w:next w:val="a"/>
    <w:link w:val="20"/>
    <w:semiHidden/>
    <w:unhideWhenUsed/>
    <w:qFormat/>
    <w:rsid w:val="006435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6435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2DA1"/>
    <w:pPr>
      <w:ind w:left="720"/>
      <w:contextualSpacing/>
    </w:pPr>
  </w:style>
  <w:style w:type="paragraph" w:styleId="a4">
    <w:name w:val="Title"/>
    <w:basedOn w:val="a"/>
    <w:link w:val="a5"/>
    <w:qFormat/>
    <w:rsid w:val="00B47D9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B47D9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6">
    <w:name w:val="Hyperlink"/>
    <w:basedOn w:val="a0"/>
    <w:uiPriority w:val="99"/>
    <w:rsid w:val="00643521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6435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35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endnote reference"/>
    <w:basedOn w:val="a0"/>
    <w:rsid w:val="006435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15AC8F1-6712-4576-BC25-A3117804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ГПНТБ СО РАН</dc:creator>
  <cp:keywords/>
  <dc:description/>
  <cp:lastModifiedBy>ГПНТБ СО РАН</cp:lastModifiedBy>
  <cp:revision>27</cp:revision>
  <dcterms:created xsi:type="dcterms:W3CDTF">2016-07-08T03:36:00Z</dcterms:created>
  <dcterms:modified xsi:type="dcterms:W3CDTF">2016-07-18T07:48:00Z</dcterms:modified>
</cp:coreProperties>
</file>